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E78A" w14:textId="70F47067" w:rsidR="00E41C48" w:rsidRPr="00A31D8E" w:rsidRDefault="00000000">
      <w:pPr>
        <w:pStyle w:val="af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1D8E">
        <w:rPr>
          <w:rFonts w:ascii="Times New Roman" w:hAnsi="Times New Roman" w:cs="Times New Roman"/>
          <w:b/>
          <w:bCs/>
          <w:sz w:val="32"/>
          <w:szCs w:val="32"/>
        </w:rPr>
        <w:t xml:space="preserve">ПРОТОКОЛ № </w:t>
      </w:r>
      <w:r w:rsidR="006573D1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46245AB2" w14:textId="03B6525E" w:rsidR="00A31D8E" w:rsidRPr="00A31D8E" w:rsidRDefault="00000000" w:rsidP="00A31D8E">
      <w:pPr>
        <w:pStyle w:val="af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заседания Общественной палаты муниципального образования Белореченский </w:t>
      </w:r>
      <w:r w:rsidR="00F76C3A"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район</w:t>
      </w:r>
      <w:r w:rsidR="00F76C3A"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Краснодарского края</w:t>
      </w:r>
    </w:p>
    <w:p w14:paraId="7BB83607" w14:textId="7F94AE22" w:rsidR="00E41C48" w:rsidRDefault="00E41C48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4FDA2CD" w14:textId="77777777" w:rsidR="00E41C48" w:rsidRDefault="00E41C48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15B80D7" w14:textId="77777777" w:rsidR="00E41C48" w:rsidRDefault="00E41C48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62F69E" w14:textId="77777777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Белореченск </w:t>
      </w:r>
    </w:p>
    <w:p w14:paraId="1B348879" w14:textId="77777777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 Ленина 64</w:t>
      </w:r>
    </w:p>
    <w:p w14:paraId="6EB184E9" w14:textId="77777777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актовый зал</w:t>
      </w:r>
    </w:p>
    <w:p w14:paraId="331A2B21" w14:textId="77777777" w:rsidR="00A31D8E" w:rsidRDefault="00000000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23 декабря 202</w:t>
      </w:r>
      <w:r w:rsidR="00F76C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1D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221DFF03" w14:textId="139B3D69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15:30 ч.                                                                         </w:t>
      </w:r>
    </w:p>
    <w:p w14:paraId="5E6AA74C" w14:textId="43DC5C8E" w:rsidR="00E41C48" w:rsidRDefault="00000000" w:rsidP="00A31D8E">
      <w:pPr>
        <w:pStyle w:val="af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2CB405B9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Корниенко О.А.:</w:t>
      </w:r>
      <w:r w:rsidRPr="006573D1">
        <w:rPr>
          <w:rFonts w:ascii="Times New Roman" w:hAnsi="Times New Roman" w:cs="Times New Roman"/>
          <w:sz w:val="28"/>
          <w:szCs w:val="28"/>
        </w:rPr>
        <w:t xml:space="preserve"> здравствуйте уважаемые члены Общественной палаты и приглашенные! </w:t>
      </w:r>
    </w:p>
    <w:p w14:paraId="114C5211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На заседание Общественной палаты приглашена:</w:t>
      </w:r>
    </w:p>
    <w:p w14:paraId="37F51112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3D1">
        <w:rPr>
          <w:rFonts w:ascii="Times New Roman" w:hAnsi="Times New Roman" w:cs="Times New Roman"/>
          <w:sz w:val="28"/>
          <w:szCs w:val="28"/>
        </w:rPr>
        <w:t>Ерошик</w:t>
      </w:r>
      <w:proofErr w:type="spellEnd"/>
      <w:r w:rsidRPr="006573D1">
        <w:rPr>
          <w:rFonts w:ascii="Times New Roman" w:hAnsi="Times New Roman" w:cs="Times New Roman"/>
          <w:sz w:val="28"/>
          <w:szCs w:val="28"/>
        </w:rPr>
        <w:t xml:space="preserve"> Ксения </w:t>
      </w:r>
      <w:proofErr w:type="spellStart"/>
      <w:r w:rsidRPr="006573D1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  <w:r w:rsidRPr="006573D1">
        <w:rPr>
          <w:rFonts w:ascii="Times New Roman" w:hAnsi="Times New Roman" w:cs="Times New Roman"/>
          <w:sz w:val="28"/>
          <w:szCs w:val="28"/>
        </w:rPr>
        <w:t>, исполняющий обязанности заместителя главы муниципального образования Белореченский муниципальный район Краснодарского края, начальника управления делами.</w:t>
      </w:r>
    </w:p>
    <w:p w14:paraId="4F9CB089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 xml:space="preserve">Повестка заседания: </w:t>
      </w:r>
    </w:p>
    <w:p w14:paraId="4C60E5C0" w14:textId="202C62BD" w:rsidR="00A31D8E" w:rsidRDefault="006573D1" w:rsidP="006573D1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работы Общественной палаты муниципального образования Белореченский муниципальный районе Краснодарского края за 2025 г.</w:t>
      </w:r>
    </w:p>
    <w:p w14:paraId="35860B16" w14:textId="115C7FE0" w:rsidR="006573D1" w:rsidRDefault="006573D1" w:rsidP="006573D1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О приёме в члены Общественной палаты муниципального образования Белореченский район 5 кандидатур, членами Общественной палаты муниципального образования Белореченский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0AABA2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76874E" w14:textId="24B36CA3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73D1">
        <w:rPr>
          <w:rFonts w:ascii="Times New Roman" w:hAnsi="Times New Roman" w:cs="Times New Roman"/>
          <w:sz w:val="28"/>
          <w:szCs w:val="28"/>
        </w:rPr>
        <w:t xml:space="preserve">ереходим к работе Общественной палаты. </w:t>
      </w:r>
    </w:p>
    <w:p w14:paraId="3D31B625" w14:textId="575E7432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 xml:space="preserve">В повестке дня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73D1">
        <w:rPr>
          <w:rFonts w:ascii="Times New Roman" w:hAnsi="Times New Roman" w:cs="Times New Roman"/>
          <w:sz w:val="28"/>
          <w:szCs w:val="28"/>
        </w:rPr>
        <w:t xml:space="preserve"> основных вопроса. Прошу ознакомиться.</w:t>
      </w:r>
    </w:p>
    <w:p w14:paraId="37257831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Возражения имеются?</w:t>
      </w:r>
    </w:p>
    <w:p w14:paraId="3380C5F8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Нет.</w:t>
      </w:r>
    </w:p>
    <w:p w14:paraId="6E379096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Повестка принимается.</w:t>
      </w:r>
    </w:p>
    <w:p w14:paraId="64B2ADFF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C9F1DE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Корниенко О.А.: На сегодняшнем заседании присутствуют 10 членов Общественной палаты, 5 - отсутствуют по уважительным причинам. Кворум для проведения заседания Общественной палаты имеется. Какие будут предложения? Есть предложение начать работу.</w:t>
      </w:r>
    </w:p>
    <w:p w14:paraId="1F50B083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 чел.</w:t>
      </w:r>
    </w:p>
    <w:p w14:paraId="7590436A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- 0.</w:t>
      </w:r>
    </w:p>
    <w:p w14:paraId="3A7731B2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09BA3AA1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4867F879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B40675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 xml:space="preserve">Так же для нашей работы необходимо утвердить регламент. Предлагается: </w:t>
      </w:r>
    </w:p>
    <w:p w14:paraId="3068A1CD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докладчику – до 10 мин.</w:t>
      </w:r>
    </w:p>
    <w:p w14:paraId="39141382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выступление – до 5 мин.</w:t>
      </w:r>
    </w:p>
    <w:p w14:paraId="523D3A7E" w14:textId="6949A732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 xml:space="preserve">Заседание провести за – </w:t>
      </w:r>
      <w:r w:rsidR="007B6126">
        <w:rPr>
          <w:rFonts w:ascii="Times New Roman" w:hAnsi="Times New Roman" w:cs="Times New Roman"/>
          <w:sz w:val="28"/>
          <w:szCs w:val="28"/>
        </w:rPr>
        <w:t>30</w:t>
      </w:r>
      <w:r w:rsidRPr="006573D1">
        <w:rPr>
          <w:rFonts w:ascii="Times New Roman" w:hAnsi="Times New Roman" w:cs="Times New Roman"/>
          <w:sz w:val="28"/>
          <w:szCs w:val="28"/>
        </w:rPr>
        <w:t xml:space="preserve"> </w:t>
      </w:r>
      <w:r w:rsidR="007B6126">
        <w:rPr>
          <w:rFonts w:ascii="Times New Roman" w:hAnsi="Times New Roman" w:cs="Times New Roman"/>
          <w:sz w:val="28"/>
          <w:szCs w:val="28"/>
        </w:rPr>
        <w:t>мин</w:t>
      </w:r>
      <w:r w:rsidRPr="006573D1">
        <w:rPr>
          <w:rFonts w:ascii="Times New Roman" w:hAnsi="Times New Roman" w:cs="Times New Roman"/>
          <w:sz w:val="28"/>
          <w:szCs w:val="28"/>
        </w:rPr>
        <w:t>.</w:t>
      </w:r>
    </w:p>
    <w:p w14:paraId="11F9CC91" w14:textId="77777777" w:rsidR="006573D1" w:rsidRPr="00446719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lastRenderedPageBreak/>
        <w:t>Кто за данный регламент работы, прошу голосовать.</w:t>
      </w:r>
    </w:p>
    <w:p w14:paraId="37299385" w14:textId="77777777" w:rsidR="006573D1" w:rsidRPr="00446719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</w:t>
      </w:r>
      <w:r w:rsidRPr="0044671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10D1BAC" w14:textId="77777777" w:rsidR="006573D1" w:rsidRPr="00446719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«Против»- 0.</w:t>
      </w:r>
    </w:p>
    <w:p w14:paraId="7EEB84D3" w14:textId="77777777" w:rsidR="006573D1" w:rsidRPr="00446719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2C538FB6" w14:textId="77777777" w:rsidR="006573D1" w:rsidRP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1CBCF2BD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B90A4A" w14:textId="77777777" w:rsidR="006573D1" w:rsidRPr="007B6126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126"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 повестки: </w:t>
      </w:r>
    </w:p>
    <w:p w14:paraId="197DF402" w14:textId="77777777" w:rsidR="006573D1" w:rsidRDefault="006573D1" w:rsidP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работы Общественной палаты муниципального образования Белореченский муниципальный районе Краснодарского края за 2025 г.</w:t>
      </w:r>
    </w:p>
    <w:p w14:paraId="0468A701" w14:textId="77777777" w:rsidR="00E41C48" w:rsidRDefault="00E41C48" w:rsidP="006573D1">
      <w:pPr>
        <w:pStyle w:val="af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99642CA" w14:textId="77777777" w:rsidR="006573D1" w:rsidRDefault="006573D1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85CEA" w14:textId="30A967BF" w:rsidR="006573D1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6F2">
        <w:rPr>
          <w:rFonts w:ascii="Times New Roman" w:hAnsi="Times New Roman" w:cs="Times New Roman"/>
          <w:bCs/>
          <w:sz w:val="28"/>
          <w:szCs w:val="28"/>
        </w:rPr>
        <w:t>Общественная палата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Белореченский муниципальный</w:t>
      </w:r>
      <w:r w:rsidRPr="005716F2">
        <w:rPr>
          <w:rFonts w:ascii="Times New Roman" w:hAnsi="Times New Roman" w:cs="Times New Roman"/>
          <w:bCs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Cs/>
          <w:sz w:val="28"/>
          <w:szCs w:val="28"/>
        </w:rPr>
        <w:t>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Pr="0077679F">
        <w:rPr>
          <w:rFonts w:ascii="Times New Roman" w:hAnsi="Times New Roman" w:cs="Times New Roman"/>
          <w:sz w:val="28"/>
          <w:szCs w:val="28"/>
        </w:rPr>
        <w:t>принимала активное участие в выборном процессе, члены палаты и председатель состояли в наблюдательных комиссиях.</w:t>
      </w:r>
    </w:p>
    <w:p w14:paraId="46013B33" w14:textId="77777777" w:rsidR="006573D1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60">
        <w:rPr>
          <w:rFonts w:ascii="Times New Roman" w:hAnsi="Times New Roman" w:cs="Times New Roman"/>
          <w:sz w:val="28"/>
          <w:szCs w:val="28"/>
        </w:rPr>
        <w:t>Члены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F60">
        <w:rPr>
          <w:rFonts w:ascii="Times New Roman" w:hAnsi="Times New Roman" w:cs="Times New Roman"/>
          <w:sz w:val="28"/>
          <w:szCs w:val="28"/>
        </w:rPr>
        <w:t>участвовали в отчёт</w:t>
      </w:r>
      <w:r>
        <w:rPr>
          <w:rFonts w:ascii="Times New Roman" w:hAnsi="Times New Roman" w:cs="Times New Roman"/>
          <w:sz w:val="28"/>
          <w:szCs w:val="28"/>
        </w:rPr>
        <w:t xml:space="preserve">ной сессии. </w:t>
      </w:r>
      <w:r w:rsidRPr="00472F60">
        <w:rPr>
          <w:rFonts w:ascii="Times New Roman" w:hAnsi="Times New Roman" w:cs="Times New Roman"/>
          <w:sz w:val="28"/>
          <w:szCs w:val="28"/>
        </w:rPr>
        <w:t>Участвуют в открытии новых социальных объектов. Активно поддержали экологический проект «Зеленая Россия» и «Лес Победы» по высадке деревьев на территор</w:t>
      </w:r>
      <w:r>
        <w:rPr>
          <w:rFonts w:ascii="Times New Roman" w:hAnsi="Times New Roman" w:cs="Times New Roman"/>
          <w:sz w:val="28"/>
          <w:szCs w:val="28"/>
        </w:rPr>
        <w:t>ии города и сельских поселений.</w:t>
      </w:r>
    </w:p>
    <w:p w14:paraId="3848E43A" w14:textId="77777777" w:rsidR="006573D1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t xml:space="preserve">По рекомендации Законодательного собрания Краснодарского края разработан Кодекс этики </w:t>
      </w:r>
      <w:proofErr w:type="spellStart"/>
      <w:r w:rsidRPr="005F3476">
        <w:rPr>
          <w:rFonts w:ascii="Times New Roman" w:hAnsi="Times New Roman" w:cs="Times New Roman"/>
          <w:sz w:val="28"/>
          <w:szCs w:val="28"/>
        </w:rPr>
        <w:t>белореченца</w:t>
      </w:r>
      <w:proofErr w:type="spellEnd"/>
      <w:r w:rsidRPr="005F3476">
        <w:rPr>
          <w:rFonts w:ascii="Times New Roman" w:hAnsi="Times New Roman" w:cs="Times New Roman"/>
          <w:sz w:val="28"/>
          <w:szCs w:val="28"/>
        </w:rPr>
        <w:t xml:space="preserve">. Объявление о приеме предложений и замечаний в будущий Кодекс этики </w:t>
      </w:r>
      <w:proofErr w:type="spellStart"/>
      <w:r w:rsidRPr="005F3476">
        <w:rPr>
          <w:rFonts w:ascii="Times New Roman" w:hAnsi="Times New Roman" w:cs="Times New Roman"/>
          <w:sz w:val="28"/>
          <w:szCs w:val="28"/>
        </w:rPr>
        <w:t>белореченца</w:t>
      </w:r>
      <w:proofErr w:type="spellEnd"/>
      <w:r w:rsidRPr="005F3476">
        <w:rPr>
          <w:rFonts w:ascii="Times New Roman" w:hAnsi="Times New Roman" w:cs="Times New Roman"/>
          <w:sz w:val="28"/>
          <w:szCs w:val="28"/>
        </w:rPr>
        <w:t xml:space="preserve"> размещалось на официальном сайте муниципального образования в период с 30 января по 28 февраля 2025 года. Предложений и замечаний в проект Кодекса от жителей не поступило.</w:t>
      </w:r>
      <w:r>
        <w:rPr>
          <w:rFonts w:ascii="Times New Roman" w:hAnsi="Times New Roman" w:cs="Times New Roman"/>
          <w:sz w:val="28"/>
          <w:szCs w:val="28"/>
        </w:rPr>
        <w:t xml:space="preserve"> И в марте 2025 г. был принят свод этических правил жителей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5F685099" w14:textId="77777777" w:rsidR="006573D1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</w:t>
      </w:r>
      <w:r w:rsidRPr="00472F60">
        <w:rPr>
          <w:rFonts w:ascii="Times New Roman" w:hAnsi="Times New Roman" w:cs="Times New Roman"/>
          <w:sz w:val="28"/>
          <w:szCs w:val="28"/>
        </w:rPr>
        <w:t xml:space="preserve"> года Общественная палата муниципального образования Белореченский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Pr="00472F60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72F60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472F60">
        <w:rPr>
          <w:rFonts w:ascii="Times New Roman" w:hAnsi="Times New Roman" w:cs="Times New Roman"/>
          <w:sz w:val="28"/>
          <w:szCs w:val="28"/>
        </w:rPr>
        <w:t xml:space="preserve"> помощь мобилизованным и добровольцам, выполнявшим свой долг в зоне СВО, а также членам их семей.</w:t>
      </w:r>
    </w:p>
    <w:p w14:paraId="3FE8DB05" w14:textId="77777777" w:rsidR="006573D1" w:rsidRPr="005F0852" w:rsidRDefault="006573D1" w:rsidP="006573D1">
      <w:pPr>
        <w:shd w:val="clear" w:color="FFFFFF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2F60">
        <w:rPr>
          <w:rFonts w:ascii="Times New Roman" w:hAnsi="Times New Roman" w:cs="Times New Roman"/>
          <w:sz w:val="28"/>
          <w:szCs w:val="28"/>
        </w:rPr>
        <w:t xml:space="preserve">редседатель Общественной палаты Корниенко Олеся Александровна, в составе инициативной группы, в которую </w:t>
      </w:r>
      <w:proofErr w:type="gramStart"/>
      <w:r w:rsidRPr="00472F60">
        <w:rPr>
          <w:rFonts w:ascii="Times New Roman" w:hAnsi="Times New Roman" w:cs="Times New Roman"/>
          <w:sz w:val="28"/>
          <w:szCs w:val="28"/>
        </w:rPr>
        <w:t>входят  неравнодушные</w:t>
      </w:r>
      <w:proofErr w:type="gramEnd"/>
      <w:r w:rsidRPr="00472F60">
        <w:rPr>
          <w:rFonts w:ascii="Times New Roman" w:hAnsi="Times New Roman" w:cs="Times New Roman"/>
          <w:sz w:val="28"/>
          <w:szCs w:val="28"/>
        </w:rPr>
        <w:t xml:space="preserve"> жители города и сельских поселений, курирует отправку гуманитарной помощи на фронт, принимает непосредственное участие в формировании продовольственных наборов для военнослужащих. </w:t>
      </w:r>
      <w:r w:rsidRPr="005F0852">
        <w:rPr>
          <w:rFonts w:ascii="Times New Roman" w:hAnsi="Times New Roman" w:cs="Times New Roman"/>
          <w:sz w:val="28"/>
          <w:szCs w:val="28"/>
        </w:rPr>
        <w:t xml:space="preserve">Всего было отправлено более 30 тонн гуманитарного груза для наших бойцов, осуществлено 15 поездок в 40 точек фронтовых территорий: Донецкую и Луганскую области, Запорожскую и Херсонскую, Курскую. Председатель ОП оказывает участникам СВО и членам их семей необходимую юридическую помощь и сопровождение документации на безвозмездной основе. Председатель Общественной палаты является руководителем муниципального штаба Комитета семей воинов Отчества по Белореченскому району. </w:t>
      </w:r>
    </w:p>
    <w:p w14:paraId="632715B2" w14:textId="77777777" w:rsidR="006573D1" w:rsidRDefault="006573D1" w:rsidP="006573D1">
      <w:pPr>
        <w:shd w:val="clear" w:color="FFFFFF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52">
        <w:rPr>
          <w:rFonts w:ascii="Times New Roman" w:hAnsi="Times New Roman" w:cs="Times New Roman"/>
          <w:sz w:val="28"/>
          <w:szCs w:val="28"/>
        </w:rPr>
        <w:lastRenderedPageBreak/>
        <w:t xml:space="preserve">Член Общественной палаты Попов Константин Юрьевич, председатель районного Совета ветеранов, координирует работу муниципального штаба «Мы Вместе», где ведется сбор средств на нужды военнослужащих и их семей. </w:t>
      </w:r>
    </w:p>
    <w:p w14:paraId="6D78476C" w14:textId="77777777" w:rsidR="006573D1" w:rsidRDefault="006573D1" w:rsidP="006573D1">
      <w:pPr>
        <w:shd w:val="clear" w:color="FFFFFF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60">
        <w:rPr>
          <w:rFonts w:ascii="Times New Roman" w:hAnsi="Times New Roman" w:cs="Times New Roman"/>
          <w:sz w:val="28"/>
          <w:szCs w:val="28"/>
        </w:rPr>
        <w:t>Член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Рогов Александр Александрович, </w:t>
      </w:r>
      <w:r w:rsidRPr="00A170FB">
        <w:rPr>
          <w:rFonts w:ascii="Times New Roman" w:hAnsi="Times New Roman" w:cs="Times New Roman"/>
          <w:sz w:val="28"/>
          <w:szCs w:val="28"/>
        </w:rPr>
        <w:t>участн</w:t>
      </w:r>
      <w:r>
        <w:rPr>
          <w:rFonts w:ascii="Times New Roman" w:hAnsi="Times New Roman" w:cs="Times New Roman"/>
          <w:sz w:val="28"/>
          <w:szCs w:val="28"/>
        </w:rPr>
        <w:t xml:space="preserve">ик специальной военной операции, </w:t>
      </w:r>
      <w:r w:rsidRPr="00472F60">
        <w:rPr>
          <w:rFonts w:ascii="Times New Roman" w:hAnsi="Times New Roman" w:cs="Times New Roman"/>
          <w:sz w:val="28"/>
          <w:szCs w:val="28"/>
        </w:rPr>
        <w:t>также принимает активное участие в сборе и доставке гуманитарной помощи в зону СВО.</w:t>
      </w:r>
      <w:r w:rsidRPr="00A17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8DA71" w14:textId="49A00D1E" w:rsidR="006573D1" w:rsidRDefault="006573D1" w:rsidP="006573D1">
      <w:pPr>
        <w:shd w:val="clear" w:color="FFFFFF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60">
        <w:rPr>
          <w:rFonts w:ascii="Times New Roman" w:hAnsi="Times New Roman" w:cs="Times New Roman"/>
          <w:sz w:val="28"/>
          <w:szCs w:val="28"/>
        </w:rPr>
        <w:t>Взаимодействие с некоммерческим сектором муниципального образования велось на должном уровне: проводились совместные мероприятия, празднования знаковых дат нашей страны, края и района,</w:t>
      </w:r>
      <w:r w:rsidRPr="00A170FB">
        <w:rPr>
          <w:rFonts w:ascii="Times New Roman" w:hAnsi="Times New Roman" w:cs="Times New Roman"/>
          <w:sz w:val="28"/>
          <w:szCs w:val="28"/>
        </w:rPr>
        <w:t xml:space="preserve"> </w:t>
      </w:r>
      <w:r w:rsidRPr="00472F60">
        <w:rPr>
          <w:rFonts w:ascii="Times New Roman" w:hAnsi="Times New Roman" w:cs="Times New Roman"/>
          <w:sz w:val="28"/>
          <w:szCs w:val="28"/>
        </w:rPr>
        <w:t>муниципальные праздники: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F60">
        <w:rPr>
          <w:rFonts w:ascii="Times New Roman" w:hAnsi="Times New Roman" w:cs="Times New Roman"/>
          <w:sz w:val="28"/>
          <w:szCs w:val="28"/>
        </w:rPr>
        <w:t xml:space="preserve">День обороны Белореченского района в годы </w:t>
      </w:r>
      <w:r w:rsidRPr="004F2D05">
        <w:rPr>
          <w:rFonts w:ascii="Times New Roman" w:hAnsi="Times New Roman" w:cs="Times New Roman"/>
          <w:color w:val="000000" w:themeColor="text1"/>
          <w:sz w:val="28"/>
          <w:szCs w:val="28"/>
        </w:rPr>
        <w:t>ВОВ (29 января 1943 г.), День Победы, 82-ю годовщину освобождения Краснодарского края от оккупантов (9 октября 1943 г.)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72F60">
        <w:rPr>
          <w:rFonts w:ascii="Times New Roman" w:hAnsi="Times New Roman" w:cs="Times New Roman"/>
          <w:sz w:val="28"/>
          <w:szCs w:val="28"/>
        </w:rPr>
        <w:t xml:space="preserve">День образования Краснодарского края и так далее.  </w:t>
      </w:r>
    </w:p>
    <w:p w14:paraId="7DC10394" w14:textId="77777777" w:rsidR="006573D1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60">
        <w:rPr>
          <w:rFonts w:ascii="Times New Roman" w:hAnsi="Times New Roman" w:cs="Times New Roman"/>
          <w:sz w:val="28"/>
          <w:szCs w:val="28"/>
        </w:rPr>
        <w:t>Члены Общественной палаты Белореченского района принимали активное участие в проведении лекций по основным направлениям внешней и внутренней политики государства в трудовых коллективах. По поручению департамента внутренней политики администрации Краснодарского края на предприятиях и в организациях Белореченского района лекционные занятия для повышения уровня знаний об истории России среди населения проводятся с 2023 года и будут проводится в дальнейшем.</w:t>
      </w:r>
      <w:r>
        <w:rPr>
          <w:rFonts w:ascii="Times New Roman" w:hAnsi="Times New Roman" w:cs="Times New Roman"/>
          <w:sz w:val="28"/>
          <w:szCs w:val="28"/>
        </w:rPr>
        <w:tab/>
      </w:r>
      <w:r w:rsidRPr="00472F60">
        <w:rPr>
          <w:rFonts w:ascii="Times New Roman" w:hAnsi="Times New Roman" w:cs="Times New Roman"/>
          <w:sz w:val="28"/>
          <w:szCs w:val="28"/>
        </w:rPr>
        <w:t xml:space="preserve">В целях разъяснения гражданам основных внутриполитических тезисов, лекторы из числа школьных учителей истории и обществознания, выступали с информационными материалами, патриотического и исторического </w:t>
      </w:r>
      <w:r w:rsidRPr="00DB049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содержания. «Спецоперация: факты против домыслов», «Актуальные проблемы современного политического процесса в России», «Феномен колониализма и неоколониализма в современном мире», «Что такое СВО, зачем она нужна России, и почему от её результатов зависит будущее многих стран»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72F60">
        <w:rPr>
          <w:rFonts w:ascii="Times New Roman" w:hAnsi="Times New Roman" w:cs="Times New Roman"/>
          <w:sz w:val="28"/>
          <w:szCs w:val="28"/>
        </w:rPr>
        <w:t>Подобные встречи помогают людям понять, каким образом можно манипулировать общественным сознанием в эпоху медиаресурсов</w:t>
      </w:r>
      <w:r>
        <w:rPr>
          <w:rFonts w:ascii="Times New Roman" w:hAnsi="Times New Roman" w:cs="Times New Roman"/>
          <w:sz w:val="28"/>
          <w:szCs w:val="28"/>
        </w:rPr>
        <w:t xml:space="preserve"> и международной сети интернет. </w:t>
      </w:r>
      <w:r w:rsidRPr="00472F60">
        <w:rPr>
          <w:rFonts w:ascii="Times New Roman" w:hAnsi="Times New Roman" w:cs="Times New Roman"/>
          <w:sz w:val="28"/>
          <w:szCs w:val="28"/>
        </w:rPr>
        <w:t xml:space="preserve">Чтобы разбираться в вопросах внешней и внутренней политики государства, трезво оценивать происходящее вокруг и не поддаваться манипуляциям, посредством информации. </w:t>
      </w:r>
    </w:p>
    <w:p w14:paraId="70B33F7F" w14:textId="77777777" w:rsidR="006573D1" w:rsidRPr="003575CC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CC">
        <w:rPr>
          <w:rFonts w:ascii="Times New Roman" w:hAnsi="Times New Roman" w:cs="Times New Roman"/>
          <w:sz w:val="28"/>
          <w:szCs w:val="28"/>
        </w:rPr>
        <w:t>В 2025 году муниципальная Общественная палата провела 5 заседаний, на которых были рассмотрены следующие вопросы:</w:t>
      </w:r>
    </w:p>
    <w:p w14:paraId="2797D95C" w14:textId="77777777" w:rsidR="006573D1" w:rsidRPr="005F3476" w:rsidRDefault="006573D1" w:rsidP="0065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3476">
        <w:rPr>
          <w:rFonts w:ascii="Times New Roman" w:hAnsi="Times New Roman" w:cs="Times New Roman"/>
          <w:sz w:val="28"/>
          <w:szCs w:val="28"/>
        </w:rPr>
        <w:t xml:space="preserve"> о подготовке празднования 80-летия Побед</w:t>
      </w:r>
      <w:r>
        <w:rPr>
          <w:rFonts w:ascii="Times New Roman" w:hAnsi="Times New Roman" w:cs="Times New Roman"/>
          <w:sz w:val="28"/>
          <w:szCs w:val="28"/>
        </w:rPr>
        <w:t>ы в Великой Отечественной войне;</w:t>
      </w:r>
    </w:p>
    <w:p w14:paraId="077A5965" w14:textId="77777777" w:rsidR="006573D1" w:rsidRPr="005F3476" w:rsidRDefault="006573D1" w:rsidP="0065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E16C1">
        <w:rPr>
          <w:rFonts w:ascii="Times New Roman" w:hAnsi="Times New Roman" w:cs="Times New Roman"/>
          <w:sz w:val="28"/>
          <w:szCs w:val="28"/>
        </w:rPr>
        <w:t xml:space="preserve"> создании кодекса этики </w:t>
      </w:r>
      <w:proofErr w:type="spellStart"/>
      <w:r w:rsidRPr="004E16C1">
        <w:rPr>
          <w:rFonts w:ascii="Times New Roman" w:hAnsi="Times New Roman" w:cs="Times New Roman"/>
          <w:sz w:val="28"/>
          <w:szCs w:val="28"/>
        </w:rPr>
        <w:t>белореченца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BC4294A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t>- о рассмотрении обращения жительницы Белореченского района Олешко Евгении Анатольевны о неподобающем поведении Лукьяненко С.Ю. в общественном месте;</w:t>
      </w:r>
    </w:p>
    <w:p w14:paraId="2F710587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t>- о мероприятиях, приуроченных к празднованию 80-летия Победы в Великой Отечественной войне;</w:t>
      </w:r>
    </w:p>
    <w:p w14:paraId="1DEDD972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lastRenderedPageBreak/>
        <w:t>- о награждении волонтеров Школьненского сельского поселения за активное участие в помощи фронту во время проведения СВО;</w:t>
      </w:r>
    </w:p>
    <w:p w14:paraId="48BBB63E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t xml:space="preserve">- о создании Общественного штаба по наблюдению 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года. </w:t>
      </w:r>
    </w:p>
    <w:p w14:paraId="644B3B78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t xml:space="preserve">- об утверждении Положения об Общественном штабе по наблюдению </w:t>
      </w:r>
      <w:r w:rsidRPr="005F3476">
        <w:rPr>
          <w:rFonts w:ascii="Times New Roman" w:hAnsi="Times New Roman" w:cs="Times New Roman"/>
          <w:sz w:val="28"/>
          <w:szCs w:val="28"/>
        </w:rPr>
        <w:br/>
        <w:t>за реализацией избирательных прав граждан на территории муниципального образования Белореченский муниципальный район Краснодарского края на период подготовки и проведения выборов, назначенных на Единый день голосования 14 сентября 2025 года;</w:t>
      </w:r>
    </w:p>
    <w:p w14:paraId="3535475B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76">
        <w:rPr>
          <w:rFonts w:ascii="Times New Roman" w:hAnsi="Times New Roman" w:cs="Times New Roman"/>
          <w:sz w:val="28"/>
          <w:szCs w:val="28"/>
        </w:rPr>
        <w:t xml:space="preserve">- о мероприятиях, приуроченных к празднованию Дня России 12 июня и предстоящем памятном событии Дне памяти и скорби 22 июня. </w:t>
      </w:r>
    </w:p>
    <w:p w14:paraId="57FF42F4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F3476">
        <w:rPr>
          <w:rFonts w:ascii="Times New Roman" w:hAnsi="Times New Roman" w:cs="Times New Roman"/>
          <w:sz w:val="28"/>
          <w:szCs w:val="28"/>
        </w:rPr>
        <w:t xml:space="preserve"> мероприятиях, приуроченных к празднованию Нового года и Рождества Христова. </w:t>
      </w:r>
    </w:p>
    <w:p w14:paraId="76B85CC2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F3476">
        <w:rPr>
          <w:rFonts w:ascii="Times New Roman" w:hAnsi="Times New Roman" w:cs="Times New Roman"/>
          <w:sz w:val="28"/>
          <w:szCs w:val="28"/>
        </w:rPr>
        <w:t xml:space="preserve"> награждении волонтеров </w:t>
      </w:r>
      <w:proofErr w:type="spellStart"/>
      <w:r w:rsidRPr="005F3476">
        <w:rPr>
          <w:rFonts w:ascii="Times New Roman" w:hAnsi="Times New Roman" w:cs="Times New Roman"/>
          <w:sz w:val="28"/>
          <w:szCs w:val="28"/>
        </w:rPr>
        <w:t>Южненского</w:t>
      </w:r>
      <w:proofErr w:type="spellEnd"/>
      <w:r w:rsidRPr="005F3476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Белореченский муниципальный район Краснодарского края за активное участие в помощи фронту во время проведения СВО. </w:t>
      </w:r>
    </w:p>
    <w:p w14:paraId="19CB81AE" w14:textId="77777777" w:rsidR="006573D1" w:rsidRPr="005F3476" w:rsidRDefault="006573D1" w:rsidP="00657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F3476">
        <w:rPr>
          <w:rFonts w:ascii="Times New Roman" w:hAnsi="Times New Roman" w:cs="Times New Roman"/>
          <w:sz w:val="28"/>
          <w:szCs w:val="28"/>
        </w:rPr>
        <w:t xml:space="preserve"> формировании нового состава Общественной палаты муниципального образования Белореченский муниципальный район Краснодарского края.</w:t>
      </w:r>
    </w:p>
    <w:p w14:paraId="55BB9700" w14:textId="293479A1" w:rsidR="006573D1" w:rsidRPr="004E16C1" w:rsidRDefault="006573D1" w:rsidP="006573D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573D1">
        <w:rPr>
          <w:rFonts w:ascii="Times New Roman" w:hAnsi="Times New Roman" w:cs="Times New Roman"/>
          <w:sz w:val="28"/>
          <w:szCs w:val="28"/>
        </w:rPr>
        <w:t>В Общественную палату поступило 1 обращение от жительницы</w:t>
      </w:r>
      <w:r w:rsidRPr="004E16C1">
        <w:rPr>
          <w:rFonts w:ascii="Times New Roman" w:hAnsi="Times New Roman" w:cs="Times New Roman"/>
          <w:sz w:val="28"/>
          <w:szCs w:val="28"/>
          <w:lang w:eastAsia="zh-CN"/>
        </w:rPr>
        <w:t xml:space="preserve"> Белореченского района Олешко Евгении Анатольевны о неподобающем поведении Лукьяненко С.Ю. в общественном месте.</w:t>
      </w:r>
    </w:p>
    <w:p w14:paraId="1CCD6669" w14:textId="2C173FE3" w:rsidR="007B6126" w:rsidRPr="007B6126" w:rsidRDefault="007B6126" w:rsidP="007B6126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12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7B6126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повестки: </w:t>
      </w:r>
    </w:p>
    <w:p w14:paraId="7962D3F2" w14:textId="62048F31" w:rsidR="006573D1" w:rsidRDefault="007B612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D1">
        <w:rPr>
          <w:rFonts w:ascii="Times New Roman" w:hAnsi="Times New Roman" w:cs="Times New Roman"/>
          <w:sz w:val="28"/>
          <w:szCs w:val="28"/>
        </w:rPr>
        <w:t xml:space="preserve">О приёме в члены Общественной палаты муниципального образования Белореченский район 5 кандидатур, членами Общественной палаты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573D1"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71206" w14:textId="4E560128" w:rsidR="006573D1" w:rsidRDefault="007B612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126">
        <w:rPr>
          <w:rFonts w:ascii="Times New Roman" w:hAnsi="Times New Roman" w:cs="Times New Roman"/>
          <w:b/>
          <w:bCs/>
          <w:sz w:val="28"/>
          <w:szCs w:val="28"/>
          <w:u w:val="single"/>
        </w:rPr>
        <w:t>Ерошик</w:t>
      </w:r>
      <w:proofErr w:type="spellEnd"/>
      <w:r w:rsidRPr="007B61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Ксения </w:t>
      </w:r>
      <w:proofErr w:type="spellStart"/>
      <w:r w:rsidRPr="007B6126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DB8EF4" w14:textId="0B4F982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члены Общественной палаты. В настоящее время в Белореченском районе продолжается процедура формирования Общественной палаты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Белореченский </w:t>
      </w:r>
      <w:r w:rsidR="00211E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080C52" w14:textId="27FF88A2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муниципального образования Белореченский район от 24 октября 2019 года №127 «Об Общественной палате муниципального образования Белореченский район» Общественная палата будет состоять из 15 человек. Из которых: 5 членов утверждает глава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5 членов утверждает Совет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5 граждан определяют члены Общественной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, утвержденные главой и Советом муниципального образования Белореченский район.</w:t>
      </w:r>
    </w:p>
    <w:p w14:paraId="6ECD6BEB" w14:textId="11A2E6F9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кандидатуры утверждены главой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 администрации муниципального образования Белореченский район от </w:t>
      </w:r>
      <w:r w:rsidR="00211E82">
        <w:rPr>
          <w:rFonts w:ascii="Times New Roman" w:hAnsi="Times New Roman" w:cs="Times New Roman"/>
          <w:sz w:val="28"/>
          <w:szCs w:val="28"/>
        </w:rPr>
        <w:t>23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211E82">
        <w:rPr>
          <w:rFonts w:ascii="Times New Roman" w:hAnsi="Times New Roman" w:cs="Times New Roman"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членов Общественной палаты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») и Советом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(решение Совета муниципального образования Белореченский</w:t>
      </w:r>
      <w:r w:rsidR="00211E82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11E8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E82">
        <w:rPr>
          <w:rFonts w:ascii="Times New Roman" w:hAnsi="Times New Roman" w:cs="Times New Roman"/>
          <w:sz w:val="28"/>
          <w:szCs w:val="28"/>
        </w:rPr>
        <w:t>30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11E82">
        <w:rPr>
          <w:rFonts w:ascii="Times New Roman" w:hAnsi="Times New Roman" w:cs="Times New Roman"/>
          <w:sz w:val="28"/>
          <w:szCs w:val="28"/>
        </w:rPr>
        <w:t xml:space="preserve"> 214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членов Общественной палаты муниципального образования Белореченский </w:t>
      </w:r>
      <w:r w:rsidR="00211E8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211E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»). Все мы письменно уведомили их о готовности войти в состав Общественной палаты.</w:t>
      </w:r>
    </w:p>
    <w:p w14:paraId="59B2172C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сегодняшнем заседании нам предстоит рассмотреть и принять 5 человек в члены Общественной палаты, из числа оставшихся кандидатур, представленных общественными объединениями. </w:t>
      </w:r>
    </w:p>
    <w:p w14:paraId="202FD61E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по приему документов был определен отдел по организационной и информационно-аналитической работе администрации, поэтому мне было поручено принимать документы от общественных объединений.</w:t>
      </w:r>
    </w:p>
    <w:p w14:paraId="6635FC49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организационный отдел по организационной и информационно-аналитической работе поступили документы на 5 кандидатов от 5 некоммерческих организаций. </w:t>
      </w:r>
    </w:p>
    <w:p w14:paraId="401C6FFC" w14:textId="0497BE68" w:rsidR="00E41C48" w:rsidRDefault="00211E8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процедуры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члены Общественной палаты 5 членов, нам надо избрать председательствующего нашего собрания.</w:t>
      </w:r>
    </w:p>
    <w:p w14:paraId="1E00ECDE" w14:textId="76044430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избрать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председательствующим  </w:t>
      </w:r>
      <w:r w:rsidR="00211E82">
        <w:rPr>
          <w:rFonts w:ascii="Times New Roman" w:hAnsi="Times New Roman" w:cs="Times New Roman"/>
          <w:b/>
          <w:sz w:val="28"/>
          <w:szCs w:val="28"/>
        </w:rPr>
        <w:t>Корниенко</w:t>
      </w:r>
      <w:proofErr w:type="gramEnd"/>
      <w:r w:rsidR="00211E82">
        <w:rPr>
          <w:rFonts w:ascii="Times New Roman" w:hAnsi="Times New Roman" w:cs="Times New Roman"/>
          <w:b/>
          <w:sz w:val="28"/>
          <w:szCs w:val="28"/>
        </w:rPr>
        <w:t xml:space="preserve"> А.О.</w:t>
      </w:r>
    </w:p>
    <w:p w14:paraId="248BBDB8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будут еще предложения? (не поступило)</w:t>
      </w:r>
    </w:p>
    <w:p w14:paraId="1FF9F0BF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Вношу вопрос на голосование.</w:t>
      </w:r>
    </w:p>
    <w:p w14:paraId="52958C01" w14:textId="002AC4EE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за то, чтобы председательствующим собрания избрать </w:t>
      </w:r>
      <w:r w:rsidR="00211E82">
        <w:rPr>
          <w:rFonts w:ascii="Times New Roman" w:hAnsi="Times New Roman" w:cs="Times New Roman"/>
          <w:sz w:val="28"/>
          <w:szCs w:val="28"/>
        </w:rPr>
        <w:t>Корниенко О.А.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E28DA2E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голосовать.</w:t>
      </w:r>
    </w:p>
    <w:p w14:paraId="1046EC0F" w14:textId="53D19644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211E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0BDAAAA8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</w:t>
      </w:r>
    </w:p>
    <w:p w14:paraId="5ED1B324" w14:textId="5741307D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«воздержался» - </w:t>
      </w:r>
      <w:r w:rsidR="00211E82">
        <w:rPr>
          <w:rFonts w:ascii="Times New Roman" w:hAnsi="Times New Roman" w:cs="Times New Roman"/>
          <w:sz w:val="28"/>
          <w:szCs w:val="28"/>
        </w:rPr>
        <w:t>0</w:t>
      </w:r>
    </w:p>
    <w:p w14:paraId="2DD24A31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7774F2AB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788A490" w14:textId="18E772F1" w:rsidR="00E41C48" w:rsidRDefault="00211E82">
      <w:pPr>
        <w:pStyle w:val="af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проведения процедуры голосования нам необходимо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избрать  Секретаря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Счетчиков, какие будут предложения?</w:t>
      </w:r>
    </w:p>
    <w:p w14:paraId="001E1C75" w14:textId="0D3D3657" w:rsidR="00E41C48" w:rsidRDefault="00211E82">
      <w:pPr>
        <w:pStyle w:val="af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предлагаю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избрать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Гилёву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Наталью Валерьевну, она человек с большим опытом работы.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Счетчиками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предлагаю избрать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Сахабаеву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Ирину Леонидовну и Бабаева Николая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Рачиковича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E365673" w14:textId="54EA848A" w:rsidR="00E41C48" w:rsidRDefault="00211E8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будут предложения? (других предложений не поступило)</w:t>
      </w:r>
    </w:p>
    <w:p w14:paraId="259F381F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Вношу вопрос на голосование. Кто за то, чтобы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Секретарем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избрать,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Гилёву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Наталью Валерьевну прошу голосовать:</w:t>
      </w:r>
    </w:p>
    <w:p w14:paraId="6838C3EB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«за» - 10 чел.</w:t>
      </w:r>
    </w:p>
    <w:p w14:paraId="64C0F339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«против»- 0</w:t>
      </w:r>
    </w:p>
    <w:p w14:paraId="593FBE47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«воздержался» - 0</w:t>
      </w:r>
    </w:p>
    <w:p w14:paraId="7D738B32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54B00276" w14:textId="148876A7" w:rsidR="00E41C48" w:rsidRDefault="00211E82">
      <w:pPr>
        <w:pStyle w:val="af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за то, чтобы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Счетчиками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избрать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Сахабаеву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Ирину Леонидовну и Бабаева Николая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Рачиковича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прошу голосовать.</w:t>
      </w:r>
    </w:p>
    <w:p w14:paraId="7F5B4819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 чел.</w:t>
      </w:r>
    </w:p>
    <w:p w14:paraId="6BE9E21D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«против»- 0</w:t>
      </w:r>
    </w:p>
    <w:p w14:paraId="06945645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«воздержался» - 0</w:t>
      </w:r>
    </w:p>
    <w:p w14:paraId="03BE3F8E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3498DDB0" w14:textId="14668295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Корниенко О.А.: </w:t>
      </w: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77D7E21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15880E7" w14:textId="05D9FD1A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Ерошик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К.К. ознакомила членов Общественной палаты с Положением о конкурсном отборе в состав Общественной палаты муниципального образования Белореченский муниципальный район Краснодарского края. Подробно остановилась на условиях участия в конкурсном отборе, организации конкурсного отбора и критериях отбора кандидатов.</w:t>
      </w:r>
    </w:p>
    <w:p w14:paraId="3A8F0547" w14:textId="67B337C0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Ерошик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К.К.: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оллеги для того, чтобы мы могли определиться с кандидатурами мы должны ознакомиться с материалами, представленными некоммерческими организациями (зачитала информацию на кандидатов).</w:t>
      </w:r>
    </w:p>
    <w:p w14:paraId="1BCA45F1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в соответствии с утвержденным Положением об отборе кандидатур в состав Общественной палаты по кандидатурам проводится открытое голосование.</w:t>
      </w:r>
    </w:p>
    <w:p w14:paraId="39E9FD87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Принятым в состав Общественной палаты считается кандидат, набравший более половины голосов от числа присутствующих на собрании членов Общественной палаты и наибольшее число голосов по отношению к другим кандидатам.</w:t>
      </w:r>
    </w:p>
    <w:p w14:paraId="60AFE8C0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ознакомились со списками кандидатов и можете вносить на голосование предложения по любой кандидатуре из списка при условии, что выдвинувшее его общественное объединение, и он сам соответствуют критериям, указанным в нашем Положении. </w:t>
      </w:r>
    </w:p>
    <w:p w14:paraId="5780FD3E" w14:textId="33CED3AB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коллеги, позвольте мне первой внести кандидатуру в состав Общественной палаты. Предлагаю </w:t>
      </w:r>
      <w:r>
        <w:rPr>
          <w:rFonts w:ascii="Times New Roman" w:hAnsi="Times New Roman" w:cs="Times New Roman"/>
          <w:b/>
          <w:sz w:val="28"/>
          <w:szCs w:val="28"/>
        </w:rPr>
        <w:t xml:space="preserve">Голобородько Татьяну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Романовну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дает характеристику).</w:t>
      </w:r>
    </w:p>
    <w:p w14:paraId="0A801828" w14:textId="2D168F30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 данную кандидатуру, прошу голосовать. Счетчиков прошу считать.</w:t>
      </w:r>
    </w:p>
    <w:p w14:paraId="6F2B67D5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 чел.</w:t>
      </w:r>
    </w:p>
    <w:p w14:paraId="6F3B4425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«против»- 0</w:t>
      </w:r>
    </w:p>
    <w:p w14:paraId="4FB243B0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«воздержался» - 0</w:t>
      </w:r>
    </w:p>
    <w:p w14:paraId="04DBA7B5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BD8C63" w14:textId="688FE467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какие еще будут предложения?</w:t>
      </w:r>
    </w:p>
    <w:p w14:paraId="77BFB6A9" w14:textId="32596D1D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Сахабаева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И.Л.:</w:t>
      </w:r>
      <w:r>
        <w:rPr>
          <w:rFonts w:ascii="Times New Roman" w:hAnsi="Times New Roman" w:cs="Times New Roman"/>
          <w:sz w:val="28"/>
          <w:szCs w:val="28"/>
        </w:rPr>
        <w:t xml:space="preserve"> предлагаю кандидатуру </w:t>
      </w:r>
      <w:r>
        <w:rPr>
          <w:rFonts w:ascii="Times New Roman" w:hAnsi="Times New Roman" w:cs="Times New Roman"/>
          <w:b/>
          <w:sz w:val="28"/>
          <w:szCs w:val="28"/>
        </w:rPr>
        <w:t xml:space="preserve">Петрова Виктора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Ивановича 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характеризует)</w:t>
      </w:r>
    </w:p>
    <w:p w14:paraId="10CF659D" w14:textId="5B28D991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кто за данную кандидатуру, прошу голосовать. Счетчиков прошу считать.</w:t>
      </w:r>
    </w:p>
    <w:p w14:paraId="7F79E104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- 10чел.</w:t>
      </w:r>
    </w:p>
    <w:p w14:paraId="01BA645F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-0 </w:t>
      </w:r>
    </w:p>
    <w:p w14:paraId="66A9452F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«воздержался» - 0 чел.</w:t>
      </w:r>
    </w:p>
    <w:p w14:paraId="06D01085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принято  большинством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голосов.</w:t>
      </w:r>
    </w:p>
    <w:p w14:paraId="77166CC5" w14:textId="3A8FF4D3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Гилева Н.В..: </w:t>
      </w:r>
      <w:r>
        <w:rPr>
          <w:rFonts w:ascii="Times New Roman" w:hAnsi="Times New Roman" w:cs="Times New Roman"/>
          <w:sz w:val="28"/>
          <w:szCs w:val="28"/>
        </w:rPr>
        <w:t xml:space="preserve">предлагаю рассмотреть кандидатуру </w:t>
      </w:r>
      <w:r>
        <w:rPr>
          <w:rFonts w:ascii="Times New Roman" w:hAnsi="Times New Roman" w:cs="Times New Roman"/>
          <w:b/>
          <w:sz w:val="28"/>
          <w:szCs w:val="28"/>
        </w:rPr>
        <w:t xml:space="preserve">Степановой Марины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Анатольевны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характеризуе</w:t>
      </w:r>
      <w:r>
        <w:rPr>
          <w:rFonts w:ascii="Times New Roman" w:hAnsi="Times New Roman" w:cs="Times New Roman"/>
          <w:sz w:val="28"/>
          <w:szCs w:val="28"/>
        </w:rPr>
        <w:t>т).</w:t>
      </w:r>
    </w:p>
    <w:p w14:paraId="3257B315" w14:textId="04EED14C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кто за данную кандидатуру, прошу голосовать. Счетчиков прошу считать.</w:t>
      </w:r>
    </w:p>
    <w:p w14:paraId="697E0DA9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 чел.</w:t>
      </w:r>
    </w:p>
    <w:p w14:paraId="23DEEEDA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чел.</w:t>
      </w:r>
    </w:p>
    <w:p w14:paraId="3A7DEE99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 чел.</w:t>
      </w:r>
    </w:p>
    <w:p w14:paraId="0C372F6A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 принято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большинством голосов.</w:t>
      </w:r>
    </w:p>
    <w:p w14:paraId="3C22A217" w14:textId="4834C9E6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Отец Николай:</w:t>
      </w:r>
      <w:r>
        <w:rPr>
          <w:rFonts w:ascii="Times New Roman" w:hAnsi="Times New Roman" w:cs="Times New Roman"/>
          <w:sz w:val="28"/>
          <w:szCs w:val="28"/>
        </w:rPr>
        <w:t xml:space="preserve"> предлагаю кандидатуру </w:t>
      </w:r>
      <w:r w:rsidR="00A96B12">
        <w:rPr>
          <w:rFonts w:ascii="Times New Roman" w:hAnsi="Times New Roman" w:cs="Times New Roman"/>
          <w:b/>
          <w:sz w:val="28"/>
          <w:szCs w:val="28"/>
        </w:rPr>
        <w:t>Джанаева Алексея Львовича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(характеризует)</w:t>
      </w:r>
    </w:p>
    <w:p w14:paraId="17B1291F" w14:textId="4B052233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кто за данную кандидатуру, прошу голосовать. Счетчиков прошу считать.</w:t>
      </w:r>
    </w:p>
    <w:p w14:paraId="028338CC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 чел.</w:t>
      </w:r>
    </w:p>
    <w:p w14:paraId="7F2695DD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</w:t>
      </w:r>
    </w:p>
    <w:p w14:paraId="0650427E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 чел.</w:t>
      </w:r>
    </w:p>
    <w:p w14:paraId="501381E9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большинством голосов.</w:t>
      </w:r>
    </w:p>
    <w:p w14:paraId="176BB2F2" w14:textId="634C40D6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 Е.В.:</w:t>
      </w:r>
      <w:r>
        <w:rPr>
          <w:rFonts w:ascii="Times New Roman" w:hAnsi="Times New Roman" w:cs="Times New Roman"/>
          <w:sz w:val="28"/>
          <w:szCs w:val="28"/>
        </w:rPr>
        <w:t xml:space="preserve"> предлагаю </w:t>
      </w:r>
      <w:proofErr w:type="spellStart"/>
      <w:r w:rsidR="00B37DEE">
        <w:rPr>
          <w:rFonts w:ascii="Times New Roman" w:hAnsi="Times New Roman" w:cs="Times New Roman"/>
          <w:b/>
          <w:sz w:val="28"/>
          <w:szCs w:val="28"/>
        </w:rPr>
        <w:t>Муштай</w:t>
      </w:r>
      <w:proofErr w:type="spellEnd"/>
      <w:r w:rsidR="00B37DEE">
        <w:rPr>
          <w:rFonts w:ascii="Times New Roman" w:hAnsi="Times New Roman" w:cs="Times New Roman"/>
          <w:b/>
          <w:sz w:val="28"/>
          <w:szCs w:val="28"/>
        </w:rPr>
        <w:t xml:space="preserve"> Светлана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(характеризует)</w:t>
      </w:r>
    </w:p>
    <w:p w14:paraId="19BCA597" w14:textId="7AFEF6D1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кто за данную кандидатуру, прошу голосовать. Счетчиков прошу считать.</w:t>
      </w:r>
    </w:p>
    <w:p w14:paraId="752943C1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- 10 чел.</w:t>
      </w:r>
    </w:p>
    <w:p w14:paraId="4B194244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чел.</w:t>
      </w:r>
    </w:p>
    <w:p w14:paraId="23100DFC" w14:textId="77777777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 чел.</w:t>
      </w:r>
    </w:p>
    <w:p w14:paraId="39F549E0" w14:textId="109160CC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большинством голосов.</w:t>
      </w:r>
    </w:p>
    <w:p w14:paraId="121FDB3D" w14:textId="23B1118E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голосования, членами Общественной палаты муниципального образования Белореченский муниципальный район Краснодарского края избраны: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5731"/>
        <w:gridCol w:w="2659"/>
      </w:tblGrid>
      <w:tr w:rsidR="00E41C48" w14:paraId="1424F803" w14:textId="77777777">
        <w:trPr>
          <w:jc w:val="center"/>
        </w:trPr>
        <w:tc>
          <w:tcPr>
            <w:tcW w:w="648" w:type="dxa"/>
          </w:tcPr>
          <w:p w14:paraId="6B2A63DC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445F1AC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31" w:type="dxa"/>
          </w:tcPr>
          <w:p w14:paraId="1A552BFA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59" w:type="dxa"/>
          </w:tcPr>
          <w:p w14:paraId="5084DD27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набранных голосов</w:t>
            </w:r>
          </w:p>
        </w:tc>
      </w:tr>
      <w:tr w:rsidR="00E41C48" w14:paraId="7BA16291" w14:textId="77777777">
        <w:trPr>
          <w:jc w:val="center"/>
        </w:trPr>
        <w:tc>
          <w:tcPr>
            <w:tcW w:w="648" w:type="dxa"/>
          </w:tcPr>
          <w:p w14:paraId="694B5292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1" w:type="dxa"/>
          </w:tcPr>
          <w:p w14:paraId="09AB8FD2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Голобородько Татьяна Романовна</w:t>
            </w:r>
          </w:p>
        </w:tc>
        <w:tc>
          <w:tcPr>
            <w:tcW w:w="2659" w:type="dxa"/>
          </w:tcPr>
          <w:p w14:paraId="15B92A88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1C48" w14:paraId="5CD41C7F" w14:textId="77777777">
        <w:trPr>
          <w:jc w:val="center"/>
        </w:trPr>
        <w:tc>
          <w:tcPr>
            <w:tcW w:w="648" w:type="dxa"/>
          </w:tcPr>
          <w:p w14:paraId="794F5998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1" w:type="dxa"/>
          </w:tcPr>
          <w:p w14:paraId="742D2569" w14:textId="59745713" w:rsidR="00E41C48" w:rsidRDefault="00A96B12">
            <w:pPr>
              <w:pStyle w:val="af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Петров Виктор Иванович</w:t>
            </w:r>
          </w:p>
        </w:tc>
        <w:tc>
          <w:tcPr>
            <w:tcW w:w="2659" w:type="dxa"/>
          </w:tcPr>
          <w:p w14:paraId="03011D77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1C48" w14:paraId="3EA0B809" w14:textId="77777777">
        <w:trPr>
          <w:jc w:val="center"/>
        </w:trPr>
        <w:tc>
          <w:tcPr>
            <w:tcW w:w="648" w:type="dxa"/>
          </w:tcPr>
          <w:p w14:paraId="50560BCE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31" w:type="dxa"/>
          </w:tcPr>
          <w:p w14:paraId="100FBC40" w14:textId="3E743757" w:rsidR="00E41C48" w:rsidRPr="00B37DEE" w:rsidRDefault="00B37DEE">
            <w:pPr>
              <w:pStyle w:val="af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B37DEE">
              <w:rPr>
                <w:rFonts w:ascii="Times New Roman" w:hAnsi="Times New Roman" w:cs="Times New Roman"/>
                <w:bCs/>
                <w:sz w:val="28"/>
                <w:szCs w:val="28"/>
              </w:rPr>
              <w:t>Муштай</w:t>
            </w:r>
            <w:proofErr w:type="spellEnd"/>
            <w:r w:rsidRPr="00B37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2659" w:type="dxa"/>
          </w:tcPr>
          <w:p w14:paraId="46B591A1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1C48" w14:paraId="1F6B5190" w14:textId="77777777">
        <w:trPr>
          <w:jc w:val="center"/>
        </w:trPr>
        <w:tc>
          <w:tcPr>
            <w:tcW w:w="648" w:type="dxa"/>
          </w:tcPr>
          <w:p w14:paraId="36C11659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1" w:type="dxa"/>
          </w:tcPr>
          <w:p w14:paraId="28832F72" w14:textId="519206B1" w:rsidR="00E41C48" w:rsidRDefault="00A96B12">
            <w:pPr>
              <w:pStyle w:val="af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Джанаев Алексей Львович</w:t>
            </w:r>
          </w:p>
        </w:tc>
        <w:tc>
          <w:tcPr>
            <w:tcW w:w="2659" w:type="dxa"/>
          </w:tcPr>
          <w:p w14:paraId="4BBFFD75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1C48" w14:paraId="6F630D2A" w14:textId="77777777">
        <w:trPr>
          <w:jc w:val="center"/>
        </w:trPr>
        <w:tc>
          <w:tcPr>
            <w:tcW w:w="648" w:type="dxa"/>
          </w:tcPr>
          <w:p w14:paraId="7324D5E7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1" w:type="dxa"/>
          </w:tcPr>
          <w:p w14:paraId="672F01E4" w14:textId="35F1F6AD" w:rsidR="00E41C48" w:rsidRDefault="00A96B12">
            <w:pPr>
              <w:pStyle w:val="af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Марина Анатольевна</w:t>
            </w:r>
          </w:p>
        </w:tc>
        <w:tc>
          <w:tcPr>
            <w:tcW w:w="2659" w:type="dxa"/>
          </w:tcPr>
          <w:p w14:paraId="11687527" w14:textId="77777777" w:rsidR="00E41C48" w:rsidRDefault="0000000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45FD06B5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6F730BD" w14:textId="7527C6D6" w:rsidR="00E41C48" w:rsidRDefault="00A96B1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О.А.:</w:t>
      </w:r>
      <w:r>
        <w:rPr>
          <w:rFonts w:ascii="Times New Roman" w:hAnsi="Times New Roman" w:cs="Times New Roman"/>
          <w:sz w:val="28"/>
          <w:szCs w:val="28"/>
        </w:rPr>
        <w:t xml:space="preserve"> Уважаемые члены Общественной палаты, на этом наше заседание завершено, всем спасибо за работу. О проведении заседания Общественной палаты в полном составе будет сообщено дополнительно. </w:t>
      </w:r>
    </w:p>
    <w:p w14:paraId="2415741D" w14:textId="0469B59B" w:rsidR="00E41C48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необходимо будет внести предложения по кандидатурам председателя ОП, заместителя и секретаря Общественной палаты, а также по персональному составу комиссий, плану работы на 202</w:t>
      </w:r>
      <w:r w:rsidR="006715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715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Предлагаю представить свои предложения о перечне комиссий и своих предпочтениях,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перечне вопросов для включения в план работы на 202</w:t>
      </w:r>
      <w:r w:rsidR="006715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Общественной палаты.</w:t>
      </w:r>
    </w:p>
    <w:p w14:paraId="661451E0" w14:textId="7342288C" w:rsidR="00E41C48" w:rsidRPr="006715CE" w:rsidRDefault="006715CE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15CE">
        <w:rPr>
          <w:rFonts w:ascii="Times New Roman" w:hAnsi="Times New Roman" w:cs="Times New Roman"/>
          <w:b/>
          <w:bCs/>
          <w:sz w:val="28"/>
          <w:szCs w:val="28"/>
        </w:rPr>
        <w:t>Ерошик</w:t>
      </w:r>
      <w:proofErr w:type="spellEnd"/>
      <w:r w:rsidRPr="006715CE">
        <w:rPr>
          <w:rFonts w:ascii="Times New Roman" w:hAnsi="Times New Roman" w:cs="Times New Roman"/>
          <w:b/>
          <w:bCs/>
          <w:sz w:val="28"/>
          <w:szCs w:val="28"/>
        </w:rPr>
        <w:t xml:space="preserve"> К.К.: </w:t>
      </w:r>
    </w:p>
    <w:p w14:paraId="3495FA4F" w14:textId="6A9C42DE" w:rsidR="00E41C48" w:rsidRDefault="006715C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главы </w:t>
      </w:r>
      <w:r w:rsidR="00E42D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муниципальный район Краснодарского края выражаю вам слова благодарности за плодотворную работу как </w:t>
      </w:r>
      <w:r w:rsidR="004137BE">
        <w:rPr>
          <w:rFonts w:ascii="Times New Roman" w:hAnsi="Times New Roman" w:cs="Times New Roman"/>
          <w:sz w:val="28"/>
          <w:szCs w:val="28"/>
        </w:rPr>
        <w:t>за</w:t>
      </w:r>
      <w:r w:rsidR="00E42D44">
        <w:rPr>
          <w:rFonts w:ascii="Times New Roman" w:hAnsi="Times New Roman" w:cs="Times New Roman"/>
          <w:sz w:val="28"/>
          <w:szCs w:val="28"/>
        </w:rPr>
        <w:t xml:space="preserve"> 2025 г., так и за весь трехлетний период. Ваш опыт</w:t>
      </w:r>
      <w:r w:rsidR="004137BE">
        <w:rPr>
          <w:rFonts w:ascii="Times New Roman" w:hAnsi="Times New Roman" w:cs="Times New Roman"/>
          <w:sz w:val="28"/>
          <w:szCs w:val="28"/>
        </w:rPr>
        <w:t xml:space="preserve"> и мудрые советы</w:t>
      </w:r>
      <w:r w:rsidR="00E42D44">
        <w:rPr>
          <w:rFonts w:ascii="Times New Roman" w:hAnsi="Times New Roman" w:cs="Times New Roman"/>
          <w:sz w:val="28"/>
          <w:szCs w:val="28"/>
        </w:rPr>
        <w:t xml:space="preserve"> </w:t>
      </w:r>
      <w:r w:rsidR="004137BE">
        <w:rPr>
          <w:rFonts w:ascii="Times New Roman" w:hAnsi="Times New Roman" w:cs="Times New Roman"/>
          <w:sz w:val="28"/>
          <w:szCs w:val="28"/>
        </w:rPr>
        <w:t>принесли в деятельность администрации только положительные результаты.</w:t>
      </w:r>
    </w:p>
    <w:p w14:paraId="7D7A284E" w14:textId="77777777" w:rsidR="004137BE" w:rsidRDefault="004137B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0FCA4D" w14:textId="77777777" w:rsidR="004137BE" w:rsidRPr="00E42D44" w:rsidRDefault="004137BE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B06CCE" w14:textId="198B1B3B" w:rsidR="00E41C48" w:rsidRDefault="0000000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    </w:t>
      </w:r>
      <w:proofErr w:type="spellStart"/>
      <w:r w:rsidR="006715CE">
        <w:rPr>
          <w:rFonts w:ascii="Times New Roman" w:hAnsi="Times New Roman" w:cs="Times New Roman"/>
          <w:sz w:val="28"/>
          <w:szCs w:val="28"/>
        </w:rPr>
        <w:t>О.А.Корниенко</w:t>
      </w:r>
      <w:proofErr w:type="spellEnd"/>
    </w:p>
    <w:p w14:paraId="234B1F50" w14:textId="77777777" w:rsidR="00E41C48" w:rsidRDefault="00E41C48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FCF8F0" w14:textId="77777777" w:rsidR="00E41C48" w:rsidRDefault="00E41C48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6BD7E" w14:textId="77777777" w:rsidR="00E41C48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Гилёва</w:t>
      </w:r>
      <w:proofErr w:type="spellEnd"/>
    </w:p>
    <w:p w14:paraId="31006E5B" w14:textId="77777777" w:rsidR="00E41C48" w:rsidRDefault="00E41C48">
      <w:pPr>
        <w:rPr>
          <w:sz w:val="28"/>
          <w:szCs w:val="28"/>
        </w:rPr>
      </w:pPr>
    </w:p>
    <w:p w14:paraId="78965BF7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531ACD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37FEEA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3B4C0C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E137B6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23024D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41C4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017B" w14:textId="77777777" w:rsidR="00A363BE" w:rsidRDefault="00A363BE">
      <w:pPr>
        <w:spacing w:after="0" w:line="240" w:lineRule="auto"/>
      </w:pPr>
      <w:r>
        <w:separator/>
      </w:r>
    </w:p>
  </w:endnote>
  <w:endnote w:type="continuationSeparator" w:id="0">
    <w:p w14:paraId="23773698" w14:textId="77777777" w:rsidR="00A363BE" w:rsidRDefault="00A3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8813" w14:textId="77777777" w:rsidR="00A363BE" w:rsidRDefault="00A363BE">
      <w:pPr>
        <w:spacing w:after="0" w:line="240" w:lineRule="auto"/>
      </w:pPr>
      <w:r>
        <w:separator/>
      </w:r>
    </w:p>
  </w:footnote>
  <w:footnote w:type="continuationSeparator" w:id="0">
    <w:p w14:paraId="7A9D70FF" w14:textId="77777777" w:rsidR="00A363BE" w:rsidRDefault="00A3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5647"/>
      <w:docPartObj>
        <w:docPartGallery w:val="Page Numbers (Top of Page)"/>
        <w:docPartUnique/>
      </w:docPartObj>
    </w:sdtPr>
    <w:sdtContent>
      <w:p w14:paraId="3ADDAE16" w14:textId="77777777" w:rsidR="00E41C48" w:rsidRDefault="00000000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56C42F4" w14:textId="77777777" w:rsidR="00E41C48" w:rsidRDefault="00E41C4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281"/>
    <w:multiLevelType w:val="hybridMultilevel"/>
    <w:tmpl w:val="B38475FC"/>
    <w:lvl w:ilvl="0" w:tplc="6D7A6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BC7C5F"/>
    <w:multiLevelType w:val="hybridMultilevel"/>
    <w:tmpl w:val="455C69DC"/>
    <w:lvl w:ilvl="0" w:tplc="772A0C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690D932">
      <w:start w:val="1"/>
      <w:numFmt w:val="lowerLetter"/>
      <w:lvlText w:val="%2."/>
      <w:lvlJc w:val="left"/>
      <w:pPr>
        <w:ind w:left="1931" w:hanging="360"/>
      </w:pPr>
    </w:lvl>
    <w:lvl w:ilvl="2" w:tplc="E724D690">
      <w:start w:val="1"/>
      <w:numFmt w:val="lowerRoman"/>
      <w:lvlText w:val="%3."/>
      <w:lvlJc w:val="right"/>
      <w:pPr>
        <w:ind w:left="2651" w:hanging="180"/>
      </w:pPr>
    </w:lvl>
    <w:lvl w:ilvl="3" w:tplc="F18AE2F4">
      <w:start w:val="1"/>
      <w:numFmt w:val="decimal"/>
      <w:lvlText w:val="%4."/>
      <w:lvlJc w:val="left"/>
      <w:pPr>
        <w:ind w:left="3371" w:hanging="360"/>
      </w:pPr>
    </w:lvl>
    <w:lvl w:ilvl="4" w:tplc="58902870">
      <w:start w:val="1"/>
      <w:numFmt w:val="lowerLetter"/>
      <w:lvlText w:val="%5."/>
      <w:lvlJc w:val="left"/>
      <w:pPr>
        <w:ind w:left="4091" w:hanging="360"/>
      </w:pPr>
    </w:lvl>
    <w:lvl w:ilvl="5" w:tplc="98440DCC">
      <w:start w:val="1"/>
      <w:numFmt w:val="lowerRoman"/>
      <w:lvlText w:val="%6."/>
      <w:lvlJc w:val="right"/>
      <w:pPr>
        <w:ind w:left="4811" w:hanging="180"/>
      </w:pPr>
    </w:lvl>
    <w:lvl w:ilvl="6" w:tplc="B61A8300">
      <w:start w:val="1"/>
      <w:numFmt w:val="decimal"/>
      <w:lvlText w:val="%7."/>
      <w:lvlJc w:val="left"/>
      <w:pPr>
        <w:ind w:left="5531" w:hanging="360"/>
      </w:pPr>
    </w:lvl>
    <w:lvl w:ilvl="7" w:tplc="34727AB4">
      <w:start w:val="1"/>
      <w:numFmt w:val="lowerLetter"/>
      <w:lvlText w:val="%8."/>
      <w:lvlJc w:val="left"/>
      <w:pPr>
        <w:ind w:left="6251" w:hanging="360"/>
      </w:pPr>
    </w:lvl>
    <w:lvl w:ilvl="8" w:tplc="AE04493E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D32AB8"/>
    <w:multiLevelType w:val="hybridMultilevel"/>
    <w:tmpl w:val="390035DC"/>
    <w:lvl w:ilvl="0" w:tplc="BED81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385D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EA8E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5C7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9625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709F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B80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3E8D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4A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53562"/>
    <w:multiLevelType w:val="hybridMultilevel"/>
    <w:tmpl w:val="B38475F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4152693">
    <w:abstractNumId w:val="1"/>
  </w:num>
  <w:num w:numId="2" w16cid:durableId="1413506120">
    <w:abstractNumId w:val="2"/>
  </w:num>
  <w:num w:numId="3" w16cid:durableId="741290795">
    <w:abstractNumId w:val="0"/>
  </w:num>
  <w:num w:numId="4" w16cid:durableId="755324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C48"/>
    <w:rsid w:val="00211E82"/>
    <w:rsid w:val="00222541"/>
    <w:rsid w:val="00243E28"/>
    <w:rsid w:val="00403996"/>
    <w:rsid w:val="004137BE"/>
    <w:rsid w:val="00553B16"/>
    <w:rsid w:val="006573D1"/>
    <w:rsid w:val="006715CE"/>
    <w:rsid w:val="007B6126"/>
    <w:rsid w:val="00A31D8E"/>
    <w:rsid w:val="00A363BE"/>
    <w:rsid w:val="00A96B12"/>
    <w:rsid w:val="00AE0CEA"/>
    <w:rsid w:val="00B37DEE"/>
    <w:rsid w:val="00D92592"/>
    <w:rsid w:val="00E036C5"/>
    <w:rsid w:val="00E41C48"/>
    <w:rsid w:val="00E42D44"/>
    <w:rsid w:val="00E564D9"/>
    <w:rsid w:val="00F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AC16"/>
  <w15:docId w15:val="{FA142C21-C0BC-4261-83F3-608019D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3"/>
    <w:uiPriority w:val="1"/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paragraph" w:styleId="afc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d">
    <w:name w:val="Plain Text"/>
    <w:basedOn w:val="a"/>
    <w:link w:val="afe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0A27B44-00A4-49D1-B45C-B3BBBDBFD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eroshik</cp:lastModifiedBy>
  <cp:revision>10</cp:revision>
  <cp:lastPrinted>2026-01-27T12:16:00Z</cp:lastPrinted>
  <dcterms:created xsi:type="dcterms:W3CDTF">2019-11-29T07:20:00Z</dcterms:created>
  <dcterms:modified xsi:type="dcterms:W3CDTF">2026-01-30T10:21:00Z</dcterms:modified>
</cp:coreProperties>
</file>